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FD" w:rsidRPr="00533081" w:rsidRDefault="00A25E73" w:rsidP="00827526">
      <w:pPr>
        <w:jc w:val="both"/>
        <w:rPr>
          <w:rFonts w:ascii="Calibri" w:eastAsia="MS Mincho" w:hAnsi="Calibri" w:cs="Times New Roman"/>
          <w:b/>
          <w:noProof/>
          <w:color w:val="999999"/>
          <w:sz w:val="20"/>
          <w:lang w:val="es-CL" w:eastAsia="es-CL"/>
        </w:rPr>
      </w:pPr>
      <w:r>
        <w:rPr>
          <w:rFonts w:ascii="Calibri" w:eastAsia="MS Mincho" w:hAnsi="Calibri" w:cs="Times New Roman"/>
          <w:b/>
          <w:noProof/>
          <w:color w:val="999999"/>
          <w:sz w:val="20"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-713105</wp:posOffset>
            </wp:positionV>
            <wp:extent cx="1711325" cy="853440"/>
            <wp:effectExtent l="0" t="0" r="3175" b="0"/>
            <wp:wrapSquare wrapText="bothSides"/>
            <wp:docPr id="4" name="Imagen 4" descr="C:\Users\brasse\Desktop\UDLA - Logo Púlsar 5x10 cm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sse\Desktop\UDLA - Logo Púlsar 5x10 cms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26" w:rsidRPr="00533081">
        <w:rPr>
          <w:rFonts w:asciiTheme="majorHAnsi" w:eastAsia="MS Mincho" w:hAnsiTheme="majorHAnsi" w:cs="Times New Roman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CB6CC60" wp14:editId="5BCB3A25">
            <wp:simplePos x="0" y="0"/>
            <wp:positionH relativeFrom="column">
              <wp:posOffset>5080</wp:posOffset>
            </wp:positionH>
            <wp:positionV relativeFrom="paragraph">
              <wp:posOffset>-374914</wp:posOffset>
            </wp:positionV>
            <wp:extent cx="1371600" cy="3905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5FD" w:rsidRPr="00533081" w:rsidRDefault="00C245FD" w:rsidP="00C245FD">
      <w:pPr>
        <w:jc w:val="both"/>
        <w:rPr>
          <w:rFonts w:ascii="Calibri" w:eastAsia="MS Mincho" w:hAnsi="Calibri" w:cs="Times New Roman"/>
          <w:b/>
          <w:noProof/>
          <w:color w:val="999999"/>
          <w:sz w:val="20"/>
          <w:lang w:val="es-CL" w:eastAsia="es-CL"/>
        </w:rPr>
      </w:pPr>
    </w:p>
    <w:p w:rsidR="00C245FD" w:rsidRPr="009E2F35" w:rsidRDefault="00A25E73" w:rsidP="00C245FD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="Calibri" w:eastAsia="MS Mincho" w:hAnsi="Calibri" w:cs="Times New Roman"/>
          <w:noProof/>
          <w:sz w:val="20"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 wp14:anchorId="3A1B7D3A" wp14:editId="4B9FEDD7">
                <wp:simplePos x="0" y="0"/>
                <wp:positionH relativeFrom="column">
                  <wp:posOffset>5080</wp:posOffset>
                </wp:positionH>
                <wp:positionV relativeFrom="paragraph">
                  <wp:posOffset>160020</wp:posOffset>
                </wp:positionV>
                <wp:extent cx="5637530" cy="0"/>
                <wp:effectExtent l="0" t="19050" r="1270" b="19050"/>
                <wp:wrapTight wrapText="bothSides">
                  <wp:wrapPolygon edited="0">
                    <wp:start x="0" y="-1"/>
                    <wp:lineTo x="0" y="-1"/>
                    <wp:lineTo x="21532" y="-1"/>
                    <wp:lineTo x="21532" y="-1"/>
                    <wp:lineTo x="0" y="-1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pt,12.6pt" to="444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oOFA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" strokecolor="silver" strokeweight="3pt">
                <w10:wrap type="tight"/>
              </v:line>
            </w:pict>
          </mc:Fallback>
        </mc:AlternateContent>
      </w:r>
      <w:r w:rsidR="00C245FD">
        <w:rPr>
          <w:rFonts w:asciiTheme="majorHAnsi" w:hAnsiTheme="majorHAnsi"/>
          <w:b/>
          <w:sz w:val="22"/>
          <w:szCs w:val="22"/>
        </w:rPr>
        <w:t>RÚBRICA</w:t>
      </w:r>
      <w:r w:rsidR="00866A22">
        <w:rPr>
          <w:rFonts w:asciiTheme="majorHAnsi" w:hAnsiTheme="majorHAnsi"/>
          <w:b/>
          <w:sz w:val="22"/>
          <w:szCs w:val="22"/>
        </w:rPr>
        <w:t xml:space="preserve"> </w:t>
      </w:r>
      <w:r w:rsidR="003A67A8">
        <w:rPr>
          <w:rFonts w:asciiTheme="majorHAnsi" w:hAnsiTheme="majorHAnsi"/>
          <w:b/>
          <w:sz w:val="22"/>
          <w:szCs w:val="22"/>
        </w:rPr>
        <w:t>PARA INFORMES</w:t>
      </w:r>
      <w:r w:rsidR="00ED6A28">
        <w:rPr>
          <w:rFonts w:asciiTheme="majorHAnsi" w:hAnsiTheme="majorHAnsi"/>
          <w:b/>
          <w:sz w:val="22"/>
          <w:szCs w:val="22"/>
        </w:rPr>
        <w:t xml:space="preserve"> ESCRITOS</w:t>
      </w:r>
    </w:p>
    <w:p w:rsidR="00370AE4" w:rsidRPr="00ED6A28" w:rsidRDefault="00C245FD" w:rsidP="00ED6A28">
      <w:pPr>
        <w:jc w:val="center"/>
        <w:rPr>
          <w:rFonts w:asciiTheme="majorHAnsi" w:hAnsiTheme="majorHAnsi"/>
          <w:b/>
          <w:sz w:val="22"/>
          <w:szCs w:val="22"/>
        </w:rPr>
      </w:pPr>
      <w:r w:rsidRPr="009E2F35">
        <w:rPr>
          <w:rFonts w:asciiTheme="majorHAnsi" w:hAnsiTheme="majorHAnsi"/>
          <w:b/>
          <w:sz w:val="22"/>
          <w:szCs w:val="22"/>
        </w:rPr>
        <w:t xml:space="preserve"> </w:t>
      </w:r>
    </w:p>
    <w:p w:rsidR="005868DB" w:rsidRDefault="005868DB" w:rsidP="003A67A8">
      <w:pPr>
        <w:rPr>
          <w:rFonts w:asciiTheme="majorHAnsi" w:hAnsiTheme="majorHAnsi"/>
          <w:sz w:val="22"/>
          <w:szCs w:val="22"/>
        </w:rPr>
      </w:pPr>
    </w:p>
    <w:p w:rsidR="005868DB" w:rsidRDefault="00B958F3" w:rsidP="005868D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Elaborar un informe escrito implica poner en juego las cuatro habilidades que fomenta el Programa Púlsar. Esta rúbrica permite evaluar algunas de ellas, principalmente, expresión escrita y autoaprendizaje, a través de los siguientes resultados de aprendizaje:</w:t>
      </w:r>
    </w:p>
    <w:p w:rsidR="00B958F3" w:rsidRDefault="00B958F3" w:rsidP="005868DB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72413F" w:rsidRPr="0072413F" w:rsidRDefault="00B958F3" w:rsidP="00B958F3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Theme="majorHAnsi" w:hAnsiTheme="majorHAnsi"/>
          <w:sz w:val="22"/>
          <w:szCs w:val="22"/>
        </w:rPr>
        <w:t>Utilizar correctamente la ortografía literal, acentual y puntual en todos los productos académicos solicitados.</w:t>
      </w:r>
    </w:p>
    <w:p w:rsidR="0072413F" w:rsidRPr="0072413F" w:rsidRDefault="00B958F3" w:rsidP="00B958F3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Theme="majorHAnsi" w:hAnsiTheme="majorHAnsi"/>
          <w:sz w:val="22"/>
          <w:szCs w:val="22"/>
        </w:rPr>
        <w:t>Utilizar convenciones de presentación y diseño en todas las exposiciones orales, informes escritos y correos electrónicos que sean requeridos.</w:t>
      </w:r>
    </w:p>
    <w:p w:rsidR="00B958F3" w:rsidRPr="0072413F" w:rsidRDefault="00B958F3" w:rsidP="00B958F3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Theme="majorHAnsi" w:hAnsiTheme="majorHAnsi"/>
          <w:sz w:val="22"/>
          <w:szCs w:val="22"/>
        </w:rPr>
        <w:t>Ajustar los mensajes considerando las características del receptor y su contexto.</w:t>
      </w:r>
    </w:p>
    <w:p w:rsidR="0072413F" w:rsidRPr="0072413F" w:rsidRDefault="0072413F" w:rsidP="0072413F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="Calibri" w:eastAsia="Times New Roman" w:hAnsi="Calibri" w:cs="Times New Roman"/>
          <w:sz w:val="22"/>
          <w:szCs w:val="22"/>
        </w:rPr>
        <w:t>Utilizar fuentes de información confiables y diversas (biblioteca, expertos, centros de documentación, páginas web u otro) cuando los productos académicos solicitados lo requieran.</w:t>
      </w:r>
    </w:p>
    <w:p w:rsidR="0072413F" w:rsidRDefault="0072413F" w:rsidP="0072413F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="Calibri" w:eastAsia="Times New Roman" w:hAnsi="Calibri" w:cs="Times New Roman"/>
          <w:sz w:val="22"/>
          <w:szCs w:val="22"/>
        </w:rPr>
        <w:t>Referenciar afirmaciones no propias realizadas en los productos académicos, utilizando pruebas documentadas u otro medio válido.</w:t>
      </w:r>
    </w:p>
    <w:p w:rsidR="009B425C" w:rsidRDefault="009B425C" w:rsidP="009B425C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9B425C">
        <w:rPr>
          <w:rFonts w:ascii="Calibri" w:eastAsia="Times New Roman" w:hAnsi="Calibri" w:cs="Times New Roman"/>
          <w:sz w:val="22"/>
          <w:szCs w:val="22"/>
        </w:rPr>
        <w:t>Desarrollar ideas en torno a un tema central de manera analítica, sintética y crítica.</w:t>
      </w:r>
    </w:p>
    <w:p w:rsidR="0072413F" w:rsidRPr="0072413F" w:rsidRDefault="0072413F" w:rsidP="0072413F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="Calibri" w:eastAsia="Times New Roman" w:hAnsi="Calibri" w:cs="Times New Roman"/>
          <w:sz w:val="22"/>
          <w:szCs w:val="22"/>
        </w:rPr>
        <w:t xml:space="preserve">Integrar información que complemente o enriquezca los requerimientos </w:t>
      </w:r>
      <w:r>
        <w:rPr>
          <w:rFonts w:ascii="Calibri" w:eastAsia="Times New Roman" w:hAnsi="Calibri" w:cs="Times New Roman"/>
          <w:sz w:val="22"/>
          <w:szCs w:val="22"/>
        </w:rPr>
        <w:t>solicitados</w:t>
      </w:r>
      <w:r w:rsidRPr="0072413F">
        <w:rPr>
          <w:rFonts w:ascii="Calibri" w:eastAsia="Times New Roman" w:hAnsi="Calibri" w:cs="Times New Roman"/>
          <w:sz w:val="22"/>
          <w:szCs w:val="22"/>
        </w:rPr>
        <w:t>.</w:t>
      </w:r>
    </w:p>
    <w:p w:rsidR="0072413F" w:rsidRPr="0072413F" w:rsidRDefault="0072413F" w:rsidP="0072413F">
      <w:pPr>
        <w:ind w:left="720"/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B958F3" w:rsidRPr="00E524FC" w:rsidRDefault="00B958F3" w:rsidP="005868DB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B958F3" w:rsidRDefault="00B958F3" w:rsidP="00B958F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El docente puede 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modificar o agregar los indicadores que sean necesarios según los requerimientos particulares. </w:t>
      </w:r>
    </w:p>
    <w:p w:rsidR="00B958F3" w:rsidRDefault="00B958F3" w:rsidP="00B958F3">
      <w:pPr>
        <w:jc w:val="both"/>
        <w:rPr>
          <w:rFonts w:asciiTheme="majorHAnsi" w:hAnsiTheme="majorHAnsi"/>
          <w:sz w:val="22"/>
          <w:szCs w:val="22"/>
        </w:rPr>
      </w:pPr>
    </w:p>
    <w:p w:rsidR="00B958F3" w:rsidRPr="00B958F3" w:rsidRDefault="00B958F3" w:rsidP="00B958F3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B958F3">
        <w:rPr>
          <w:rFonts w:ascii="Calibri" w:eastAsia="Times New Roman" w:hAnsi="Calibri" w:cs="Times New Roman"/>
          <w:sz w:val="22"/>
          <w:szCs w:val="22"/>
        </w:rPr>
        <w:t>Cada indicador describe las conductas y/o resultados que corresponden al nivel LOGRADO. El docente debe evaluar en qué nivel de logro está el estudiante asignando una de estas 4 categorías:</w:t>
      </w:r>
    </w:p>
    <w:p w:rsidR="00B958F3" w:rsidRPr="00B958F3" w:rsidRDefault="00B958F3" w:rsidP="00B958F3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tbl>
      <w:tblPr>
        <w:tblStyle w:val="Tablaconcuadrcula1"/>
        <w:tblW w:w="8897" w:type="dxa"/>
        <w:tblLook w:val="04A0" w:firstRow="1" w:lastRow="0" w:firstColumn="1" w:lastColumn="0" w:noHBand="0" w:noVBand="1"/>
      </w:tblPr>
      <w:tblGrid>
        <w:gridCol w:w="1668"/>
        <w:gridCol w:w="1134"/>
        <w:gridCol w:w="6095"/>
      </w:tblGrid>
      <w:tr w:rsidR="00B958F3" w:rsidRPr="00B958F3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958F3">
              <w:rPr>
                <w:rFonts w:ascii="Calibri" w:hAnsi="Calibri"/>
                <w:b/>
                <w:sz w:val="22"/>
                <w:szCs w:val="22"/>
              </w:rPr>
              <w:t>CATEGORÍA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958F3">
              <w:rPr>
                <w:rFonts w:ascii="Calibri" w:hAnsi="Calibri"/>
                <w:b/>
                <w:sz w:val="22"/>
                <w:szCs w:val="22"/>
              </w:rPr>
              <w:t>PUNTAJE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958F3">
              <w:rPr>
                <w:rFonts w:ascii="Calibri" w:hAnsi="Calibri"/>
                <w:b/>
                <w:sz w:val="22"/>
                <w:szCs w:val="22"/>
              </w:rPr>
              <w:t>SIGNIFICADO</w:t>
            </w:r>
          </w:p>
        </w:tc>
      </w:tr>
      <w:tr w:rsidR="00B958F3" w:rsidRPr="00B958F3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El indicador no se observa en la presentación</w:t>
            </w:r>
          </w:p>
        </w:tc>
      </w:tr>
      <w:tr w:rsidR="00B958F3" w:rsidRPr="00B958F3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NO LOGRADO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El indicador está presente, pero de manera muy pobre</w:t>
            </w:r>
          </w:p>
        </w:tc>
      </w:tr>
      <w:tr w:rsidR="00B958F3" w:rsidRPr="00B958F3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 xml:space="preserve">PARCIALMENTE LOGRADO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El indicador está trabajado, pero aún le falta para llegar al 100%</w:t>
            </w:r>
          </w:p>
        </w:tc>
      </w:tr>
      <w:tr w:rsidR="00B958F3" w:rsidRPr="00B958F3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 xml:space="preserve">LOGRADO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El indicador está presente en su totalidad</w:t>
            </w:r>
          </w:p>
        </w:tc>
      </w:tr>
    </w:tbl>
    <w:p w:rsidR="00C355B6" w:rsidRDefault="00C355B6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0A21AE" w:rsidRPr="00B958F3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34"/>
        <w:gridCol w:w="5306"/>
        <w:gridCol w:w="754"/>
        <w:gridCol w:w="754"/>
        <w:gridCol w:w="754"/>
        <w:gridCol w:w="754"/>
      </w:tblGrid>
      <w:tr w:rsidR="0072413F" w:rsidRPr="0072413F" w:rsidTr="0072413F">
        <w:tc>
          <w:tcPr>
            <w:tcW w:w="5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F" w:rsidRPr="0072413F" w:rsidRDefault="0072413F" w:rsidP="0072413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INDICADORES DE EVALUACIÓN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CATEGORÍAS</w:t>
            </w:r>
          </w:p>
        </w:tc>
      </w:tr>
      <w:tr w:rsidR="0072413F" w:rsidRPr="0072413F" w:rsidTr="0072413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3F" w:rsidRPr="0072413F" w:rsidRDefault="0072413F" w:rsidP="007241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72413F" w:rsidRPr="0072413F" w:rsidTr="0072413F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F" w:rsidRDefault="0072413F" w:rsidP="0072413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EXPRESIÓN ESCRITA</w:t>
            </w:r>
          </w:p>
          <w:p w:rsidR="0072413F" w:rsidRPr="0072413F" w:rsidRDefault="0072413F" w:rsidP="0072413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 informe:</w:t>
            </w:r>
          </w:p>
        </w:tc>
      </w:tr>
      <w:tr w:rsidR="0072413F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413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3F" w:rsidRPr="00C245FD" w:rsidRDefault="0072413F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Tiene </w:t>
            </w:r>
            <w:r w:rsidRPr="000A21AE">
              <w:rPr>
                <w:rFonts w:asciiTheme="majorHAnsi" w:hAnsiTheme="majorHAnsi"/>
                <w:sz w:val="22"/>
                <w:szCs w:val="22"/>
              </w:rPr>
              <w:t>correcta ortografía literal</w:t>
            </w:r>
            <w:r>
              <w:rPr>
                <w:rFonts w:asciiTheme="majorHAnsi" w:hAnsiTheme="majorHAnsi"/>
                <w:sz w:val="22"/>
                <w:szCs w:val="22"/>
              </w:rPr>
              <w:t>, acentual y puntual.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413F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265222" w:rsidRDefault="0072413F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2413F">
              <w:rPr>
                <w:rFonts w:asciiTheme="majorHAnsi" w:hAnsiTheme="majorHAnsi"/>
                <w:sz w:val="22"/>
                <w:szCs w:val="22"/>
              </w:rPr>
              <w:t>Sigue la estructura de formato FINE (tipo de letra, interlineado,  numeraciones, anillado, etc.)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413F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265222" w:rsidRDefault="0072413F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65222">
              <w:rPr>
                <w:rFonts w:asciiTheme="majorHAnsi" w:hAnsiTheme="majorHAnsi"/>
                <w:sz w:val="22"/>
                <w:szCs w:val="22"/>
              </w:rPr>
              <w:t>Incluye todos los apartados requeridos en las instrucciones dadas por el docente.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413F" w:rsidRPr="0072413F" w:rsidTr="005B625A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FC2440" w:rsidRDefault="0072413F" w:rsidP="0072413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AUTOAPRENDIZAJE</w:t>
            </w:r>
          </w:p>
          <w:p w:rsidR="0072413F" w:rsidRPr="0072413F" w:rsidRDefault="0072413F" w:rsidP="007241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El Informe:</w:t>
            </w:r>
          </w:p>
        </w:tc>
      </w:tr>
      <w:tr w:rsidR="0072413F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Default="007241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Demuestra haber utilizado fuentes confiables, como revistas indexadas, sitios webs oficiales, etc.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413F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Default="007241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Demuestra haber investigado en libros, revistas, periódicos o artículos, incorporando más de una de estas fuentes.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413F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Default="007241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Demuestra haber obtenido información a través de medios propios (experimentos, entrevistas a expertos, mediciones, etc.)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413F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0A21AE" w:rsidP="0072413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A21AE">
              <w:rPr>
                <w:rFonts w:ascii="Calibri" w:hAnsi="Calibri"/>
                <w:sz w:val="22"/>
                <w:szCs w:val="22"/>
              </w:rPr>
              <w:t>Cita correctamente todos los contenidos no propios.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F" w:rsidRPr="0072413F" w:rsidRDefault="0072413F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21AE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FC2440" w:rsidRDefault="000A21AE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>rocesa y reelabora la información de man</w:t>
            </w:r>
            <w:r>
              <w:rPr>
                <w:rFonts w:asciiTheme="majorHAnsi" w:hAnsiTheme="majorHAnsi"/>
                <w:sz w:val="22"/>
                <w:szCs w:val="22"/>
              </w:rPr>
              <w:t>era analítica,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 xml:space="preserve"> crítica y fundamentada.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21AE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FC2440" w:rsidRDefault="000A21AE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>eflexi</w:t>
            </w:r>
            <w:r>
              <w:rPr>
                <w:rFonts w:asciiTheme="majorHAnsi" w:hAnsiTheme="majorHAnsi"/>
                <w:sz w:val="22"/>
                <w:szCs w:val="22"/>
              </w:rPr>
              <w:t>ona sobre lo investigado y/o propone soluciones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 xml:space="preserve"> frente al  problema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planteado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21AE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Default="000A21AE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Demuestra haber leído y utilizado la bibliografía complementaria recomendada.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21AE" w:rsidRPr="0072413F" w:rsidTr="007241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Default="000A21AE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Demuestra haber realizado un trabajo que sobrepasa los requerimientos solicitados.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AE" w:rsidRPr="0072413F" w:rsidRDefault="000A21AE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677B0" w:rsidRPr="0072413F" w:rsidRDefault="001677B0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:rsidR="00461628" w:rsidRDefault="00461628" w:rsidP="005868DB">
      <w:pPr>
        <w:jc w:val="both"/>
        <w:rPr>
          <w:rFonts w:asciiTheme="majorHAnsi" w:hAnsiTheme="majorHAnsi"/>
          <w:sz w:val="22"/>
          <w:szCs w:val="22"/>
        </w:rPr>
      </w:pPr>
    </w:p>
    <w:p w:rsidR="00E40103" w:rsidRPr="00C245FD" w:rsidRDefault="00E40103" w:rsidP="00370AE4">
      <w:pPr>
        <w:jc w:val="both"/>
        <w:rPr>
          <w:rFonts w:asciiTheme="majorHAnsi" w:hAnsiTheme="majorHAnsi"/>
          <w:sz w:val="22"/>
          <w:szCs w:val="22"/>
        </w:rPr>
      </w:pPr>
    </w:p>
    <w:p w:rsidR="00CB34C3" w:rsidRPr="00B958F3" w:rsidRDefault="00CB34C3" w:rsidP="00B958F3">
      <w:pPr>
        <w:jc w:val="center"/>
        <w:rPr>
          <w:rFonts w:ascii="Calibri" w:eastAsia="Calibri" w:hAnsi="Calibri" w:cs="Times New Roman"/>
          <w:sz w:val="22"/>
          <w:szCs w:val="22"/>
          <w:lang w:val="es-MX"/>
        </w:rPr>
        <w:sectPr w:rsidR="00CB34C3" w:rsidRPr="00B958F3" w:rsidSect="00517B3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BA455E" w:rsidRDefault="00BA455E" w:rsidP="00ED6A28">
      <w:pPr>
        <w:jc w:val="both"/>
        <w:rPr>
          <w:rFonts w:asciiTheme="majorHAnsi" w:hAnsiTheme="majorHAnsi"/>
          <w:sz w:val="22"/>
          <w:szCs w:val="22"/>
        </w:rPr>
        <w:sectPr w:rsidR="00BA455E" w:rsidSect="00BA455E">
          <w:type w:val="continuous"/>
          <w:pgSz w:w="12240" w:h="15840"/>
          <w:pgMar w:top="1440" w:right="1800" w:bottom="1440" w:left="1800" w:header="708" w:footer="708" w:gutter="0"/>
          <w:cols w:num="3" w:space="708"/>
          <w:docGrid w:linePitch="360"/>
        </w:sectPr>
      </w:pPr>
    </w:p>
    <w:p w:rsidR="000C3252" w:rsidRDefault="000C3252" w:rsidP="000C3252">
      <w:pPr>
        <w:jc w:val="both"/>
        <w:rPr>
          <w:rFonts w:asciiTheme="majorHAnsi" w:hAnsiTheme="majorHAnsi"/>
          <w:sz w:val="22"/>
          <w:szCs w:val="22"/>
        </w:rPr>
        <w:sectPr w:rsidR="000C3252" w:rsidSect="00BA455E">
          <w:type w:val="continuous"/>
          <w:pgSz w:w="12240" w:h="15840"/>
          <w:pgMar w:top="1440" w:right="1800" w:bottom="1440" w:left="1800" w:header="708" w:footer="708" w:gutter="0"/>
          <w:cols w:num="3" w:space="708"/>
          <w:docGrid w:linePitch="360"/>
        </w:sectPr>
      </w:pPr>
    </w:p>
    <w:p w:rsidR="00CB34C3" w:rsidRPr="00C245FD" w:rsidRDefault="00CB34C3" w:rsidP="000C3252">
      <w:pPr>
        <w:jc w:val="both"/>
        <w:rPr>
          <w:rFonts w:asciiTheme="majorHAnsi" w:hAnsiTheme="majorHAnsi"/>
          <w:sz w:val="22"/>
          <w:szCs w:val="22"/>
        </w:rPr>
      </w:pPr>
    </w:p>
    <w:sectPr w:rsidR="00CB34C3" w:rsidRPr="00C245FD" w:rsidSect="000C3252">
      <w:type w:val="continuous"/>
      <w:pgSz w:w="12240" w:h="15840"/>
      <w:pgMar w:top="1440" w:right="1800" w:bottom="1440" w:left="180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8C" w:rsidRDefault="00B83E8C" w:rsidP="00A25E73">
      <w:r>
        <w:separator/>
      </w:r>
    </w:p>
  </w:endnote>
  <w:endnote w:type="continuationSeparator" w:id="0">
    <w:p w:rsidR="00B83E8C" w:rsidRDefault="00B83E8C" w:rsidP="00A2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8C" w:rsidRDefault="00B83E8C" w:rsidP="00A25E73">
      <w:r>
        <w:separator/>
      </w:r>
    </w:p>
  </w:footnote>
  <w:footnote w:type="continuationSeparator" w:id="0">
    <w:p w:rsidR="00B83E8C" w:rsidRDefault="00B83E8C" w:rsidP="00A2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8C9"/>
    <w:multiLevelType w:val="hybridMultilevel"/>
    <w:tmpl w:val="6E6C8442"/>
    <w:lvl w:ilvl="0" w:tplc="C6D42EB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65A94"/>
    <w:multiLevelType w:val="hybridMultilevel"/>
    <w:tmpl w:val="DBEC79AE"/>
    <w:lvl w:ilvl="0" w:tplc="76C845F2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F68DA"/>
    <w:multiLevelType w:val="hybridMultilevel"/>
    <w:tmpl w:val="67AE100A"/>
    <w:lvl w:ilvl="0" w:tplc="96A484BA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F6"/>
    <w:rsid w:val="00005F7B"/>
    <w:rsid w:val="00010FC2"/>
    <w:rsid w:val="000122D9"/>
    <w:rsid w:val="000337A5"/>
    <w:rsid w:val="0009737E"/>
    <w:rsid w:val="000A21AE"/>
    <w:rsid w:val="000C3252"/>
    <w:rsid w:val="00131691"/>
    <w:rsid w:val="0016640B"/>
    <w:rsid w:val="001677B0"/>
    <w:rsid w:val="00172080"/>
    <w:rsid w:val="001761BE"/>
    <w:rsid w:val="001772E4"/>
    <w:rsid w:val="001A2155"/>
    <w:rsid w:val="001A60F9"/>
    <w:rsid w:val="001B33A2"/>
    <w:rsid w:val="001D00FE"/>
    <w:rsid w:val="001D19A1"/>
    <w:rsid w:val="001D1B07"/>
    <w:rsid w:val="001E2E05"/>
    <w:rsid w:val="001F34FF"/>
    <w:rsid w:val="00204166"/>
    <w:rsid w:val="00237692"/>
    <w:rsid w:val="002461A8"/>
    <w:rsid w:val="002463EB"/>
    <w:rsid w:val="002557D3"/>
    <w:rsid w:val="00265222"/>
    <w:rsid w:val="00290BD6"/>
    <w:rsid w:val="002A0094"/>
    <w:rsid w:val="002B5E9D"/>
    <w:rsid w:val="00370AE4"/>
    <w:rsid w:val="00377D39"/>
    <w:rsid w:val="00385EE2"/>
    <w:rsid w:val="003A67A8"/>
    <w:rsid w:val="003B31F3"/>
    <w:rsid w:val="003D3B25"/>
    <w:rsid w:val="00401AFB"/>
    <w:rsid w:val="00410B7F"/>
    <w:rsid w:val="00461628"/>
    <w:rsid w:val="004769D1"/>
    <w:rsid w:val="004819F1"/>
    <w:rsid w:val="00490B9F"/>
    <w:rsid w:val="004A7D45"/>
    <w:rsid w:val="004B6E04"/>
    <w:rsid w:val="004F4072"/>
    <w:rsid w:val="005143FB"/>
    <w:rsid w:val="00517B3A"/>
    <w:rsid w:val="00573E0E"/>
    <w:rsid w:val="00575F01"/>
    <w:rsid w:val="005868DB"/>
    <w:rsid w:val="005E1834"/>
    <w:rsid w:val="005E7C5B"/>
    <w:rsid w:val="00613E56"/>
    <w:rsid w:val="006607EB"/>
    <w:rsid w:val="00667171"/>
    <w:rsid w:val="00672FA2"/>
    <w:rsid w:val="0067344C"/>
    <w:rsid w:val="00691EEE"/>
    <w:rsid w:val="00696FE7"/>
    <w:rsid w:val="006B30EF"/>
    <w:rsid w:val="006B3386"/>
    <w:rsid w:val="006D41A4"/>
    <w:rsid w:val="006E629D"/>
    <w:rsid w:val="006E64C6"/>
    <w:rsid w:val="006F25BE"/>
    <w:rsid w:val="00722181"/>
    <w:rsid w:val="0072413F"/>
    <w:rsid w:val="0074787D"/>
    <w:rsid w:val="007C1696"/>
    <w:rsid w:val="007D76DF"/>
    <w:rsid w:val="007F06AE"/>
    <w:rsid w:val="007F7865"/>
    <w:rsid w:val="00827526"/>
    <w:rsid w:val="00854E84"/>
    <w:rsid w:val="00866A22"/>
    <w:rsid w:val="008760A1"/>
    <w:rsid w:val="008F7D45"/>
    <w:rsid w:val="00920D5F"/>
    <w:rsid w:val="009911FC"/>
    <w:rsid w:val="009B425C"/>
    <w:rsid w:val="009C68AA"/>
    <w:rsid w:val="009D2D01"/>
    <w:rsid w:val="00A21011"/>
    <w:rsid w:val="00A25E73"/>
    <w:rsid w:val="00A314B7"/>
    <w:rsid w:val="00A322D2"/>
    <w:rsid w:val="00A40205"/>
    <w:rsid w:val="00A55D04"/>
    <w:rsid w:val="00A66DFF"/>
    <w:rsid w:val="00A83512"/>
    <w:rsid w:val="00A91AC4"/>
    <w:rsid w:val="00AA6854"/>
    <w:rsid w:val="00AB3638"/>
    <w:rsid w:val="00AC7AEC"/>
    <w:rsid w:val="00AD2A32"/>
    <w:rsid w:val="00AD6845"/>
    <w:rsid w:val="00AE3326"/>
    <w:rsid w:val="00AF20E4"/>
    <w:rsid w:val="00B0302A"/>
    <w:rsid w:val="00B4473D"/>
    <w:rsid w:val="00B8182B"/>
    <w:rsid w:val="00B83E8C"/>
    <w:rsid w:val="00B958F3"/>
    <w:rsid w:val="00B96221"/>
    <w:rsid w:val="00BA455E"/>
    <w:rsid w:val="00BB5996"/>
    <w:rsid w:val="00BB7B12"/>
    <w:rsid w:val="00BD2A08"/>
    <w:rsid w:val="00BE5795"/>
    <w:rsid w:val="00C02702"/>
    <w:rsid w:val="00C245FD"/>
    <w:rsid w:val="00C32F4B"/>
    <w:rsid w:val="00C355B6"/>
    <w:rsid w:val="00C52BCC"/>
    <w:rsid w:val="00C6612B"/>
    <w:rsid w:val="00C66351"/>
    <w:rsid w:val="00C90528"/>
    <w:rsid w:val="00C92C2E"/>
    <w:rsid w:val="00CB0AA6"/>
    <w:rsid w:val="00CB34C3"/>
    <w:rsid w:val="00CC30FB"/>
    <w:rsid w:val="00CF3355"/>
    <w:rsid w:val="00D47337"/>
    <w:rsid w:val="00D64EF8"/>
    <w:rsid w:val="00D91E8A"/>
    <w:rsid w:val="00D967F0"/>
    <w:rsid w:val="00DA5DFA"/>
    <w:rsid w:val="00DB0A48"/>
    <w:rsid w:val="00DC3855"/>
    <w:rsid w:val="00DD17BC"/>
    <w:rsid w:val="00DE2821"/>
    <w:rsid w:val="00DF79BC"/>
    <w:rsid w:val="00E40103"/>
    <w:rsid w:val="00E46DB0"/>
    <w:rsid w:val="00E524FC"/>
    <w:rsid w:val="00E76BD1"/>
    <w:rsid w:val="00E81C24"/>
    <w:rsid w:val="00E90DDB"/>
    <w:rsid w:val="00EA24E5"/>
    <w:rsid w:val="00ED6A28"/>
    <w:rsid w:val="00EF6FE9"/>
    <w:rsid w:val="00F02689"/>
    <w:rsid w:val="00F27846"/>
    <w:rsid w:val="00F318F6"/>
    <w:rsid w:val="00FC4A84"/>
    <w:rsid w:val="00FD19A8"/>
    <w:rsid w:val="00FD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1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7AE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1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5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52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337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37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37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37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37A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5E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E73"/>
  </w:style>
  <w:style w:type="paragraph" w:styleId="Piedepgina">
    <w:name w:val="footer"/>
    <w:basedOn w:val="Normal"/>
    <w:link w:val="PiedepginaCar"/>
    <w:uiPriority w:val="99"/>
    <w:unhideWhenUsed/>
    <w:rsid w:val="00A25E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E73"/>
  </w:style>
  <w:style w:type="table" w:customStyle="1" w:styleId="Tablaconcuadrcula1">
    <w:name w:val="Tabla con cuadrícula1"/>
    <w:basedOn w:val="Tablanormal"/>
    <w:next w:val="Tablaconcuadrcula"/>
    <w:uiPriority w:val="59"/>
    <w:rsid w:val="00B958F3"/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2413F"/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1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7AE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1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5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52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337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37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37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37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37A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5E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E73"/>
  </w:style>
  <w:style w:type="paragraph" w:styleId="Piedepgina">
    <w:name w:val="footer"/>
    <w:basedOn w:val="Normal"/>
    <w:link w:val="PiedepginaCar"/>
    <w:uiPriority w:val="99"/>
    <w:unhideWhenUsed/>
    <w:rsid w:val="00A25E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E73"/>
  </w:style>
  <w:style w:type="table" w:customStyle="1" w:styleId="Tablaconcuadrcula1">
    <w:name w:val="Tabla con cuadrícula1"/>
    <w:basedOn w:val="Tablanormal"/>
    <w:next w:val="Tablaconcuadrcula"/>
    <w:uiPriority w:val="59"/>
    <w:rsid w:val="00B958F3"/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2413F"/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22915-677A-4650-9B3A-A66BCAC5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Gacitúa</dc:creator>
  <cp:lastModifiedBy>Pablo Pacheco Toro</cp:lastModifiedBy>
  <cp:revision>7</cp:revision>
  <cp:lastPrinted>2014-03-18T19:51:00Z</cp:lastPrinted>
  <dcterms:created xsi:type="dcterms:W3CDTF">2017-02-23T13:15:00Z</dcterms:created>
  <dcterms:modified xsi:type="dcterms:W3CDTF">2017-03-03T13:57:00Z</dcterms:modified>
</cp:coreProperties>
</file>